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F96" w:rsidRPr="00546F96" w:rsidRDefault="00226E1A" w:rsidP="00546F96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noProof/>
          <w:lang w:eastAsia="ru-RU"/>
        </w:rPr>
        <w:drawing>
          <wp:inline distT="0" distB="0" distL="0" distR="0" wp14:anchorId="2D01F44A" wp14:editId="3F058E81">
            <wp:extent cx="2816351" cy="1733703"/>
            <wp:effectExtent l="0" t="0" r="3175" b="0"/>
            <wp:docPr id="1" name="Рисунок 1" descr="C:\Users\user\Desktop\5b604d9c2a6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5b604d9c2a64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640" cy="1732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741" w:rsidRPr="00F33708" w:rsidRDefault="00112741" w:rsidP="00112741">
      <w:pPr>
        <w:jc w:val="center"/>
        <w:rPr>
          <w:rFonts w:ascii="Times New Roman" w:hAnsi="Times New Roman" w:cs="Times New Roman"/>
          <w:b/>
          <w:i/>
          <w:sz w:val="19"/>
          <w:szCs w:val="19"/>
          <w:u w:val="single"/>
        </w:rPr>
      </w:pPr>
      <w:r w:rsidRPr="00F33708">
        <w:rPr>
          <w:rFonts w:ascii="Times New Roman" w:hAnsi="Times New Roman" w:cs="Times New Roman"/>
          <w:b/>
          <w:i/>
          <w:sz w:val="19"/>
          <w:szCs w:val="19"/>
          <w:u w:val="single"/>
        </w:rPr>
        <w:t>Основные задачи муниципального жилищного  контроля:</w:t>
      </w:r>
    </w:p>
    <w:p w:rsidR="00112741" w:rsidRPr="00546F96" w:rsidRDefault="00112741" w:rsidP="00112741">
      <w:pPr>
        <w:spacing w:after="0"/>
        <w:jc w:val="both"/>
        <w:rPr>
          <w:rFonts w:ascii="Times New Roman" w:hAnsi="Times New Roman" w:cs="Times New Roman"/>
          <w:i/>
          <w:sz w:val="19"/>
          <w:szCs w:val="19"/>
        </w:rPr>
      </w:pPr>
      <w:r w:rsidRPr="00546F96">
        <w:rPr>
          <w:rFonts w:ascii="Times New Roman" w:hAnsi="Times New Roman" w:cs="Times New Roman"/>
          <w:i/>
          <w:sz w:val="19"/>
          <w:szCs w:val="19"/>
        </w:rPr>
        <w:t>-контроль исполнения требований </w:t>
      </w:r>
      <w:r w:rsidRPr="00546F96">
        <w:rPr>
          <w:rFonts w:ascii="Times New Roman" w:hAnsi="Times New Roman" w:cs="Times New Roman"/>
          <w:bCs/>
          <w:i/>
          <w:sz w:val="19"/>
          <w:szCs w:val="19"/>
        </w:rPr>
        <w:t>жилищного законодательства</w:t>
      </w:r>
      <w:r w:rsidRPr="00546F96">
        <w:rPr>
          <w:rFonts w:ascii="Times New Roman" w:hAnsi="Times New Roman" w:cs="Times New Roman"/>
          <w:i/>
          <w:sz w:val="19"/>
          <w:szCs w:val="19"/>
        </w:rPr>
        <w:t> по процедуре выбора собственниками помещений многоквартирных домов способа управления домами;</w:t>
      </w:r>
    </w:p>
    <w:p w:rsidR="00112741" w:rsidRPr="00546F96" w:rsidRDefault="00112741" w:rsidP="00112741">
      <w:pPr>
        <w:spacing w:after="0"/>
        <w:jc w:val="both"/>
        <w:rPr>
          <w:rFonts w:ascii="Times New Roman" w:hAnsi="Times New Roman" w:cs="Times New Roman"/>
          <w:i/>
          <w:sz w:val="19"/>
          <w:szCs w:val="19"/>
        </w:rPr>
      </w:pPr>
      <w:r w:rsidRPr="00546F96">
        <w:rPr>
          <w:rFonts w:ascii="Times New Roman" w:hAnsi="Times New Roman" w:cs="Times New Roman"/>
          <w:i/>
          <w:sz w:val="19"/>
          <w:szCs w:val="19"/>
        </w:rPr>
        <w:t>-выявление технического состояния многоквартирного дома, находящегося в управлении управляющих организаций;</w:t>
      </w:r>
    </w:p>
    <w:p w:rsidR="00112741" w:rsidRPr="00546F96" w:rsidRDefault="00112741" w:rsidP="00112741">
      <w:pPr>
        <w:spacing w:after="0"/>
        <w:jc w:val="both"/>
        <w:rPr>
          <w:rFonts w:ascii="Times New Roman" w:hAnsi="Times New Roman" w:cs="Times New Roman"/>
          <w:i/>
          <w:sz w:val="19"/>
          <w:szCs w:val="19"/>
        </w:rPr>
      </w:pPr>
      <w:r w:rsidRPr="00546F96">
        <w:rPr>
          <w:rFonts w:ascii="Times New Roman" w:hAnsi="Times New Roman" w:cs="Times New Roman"/>
          <w:i/>
          <w:sz w:val="19"/>
          <w:szCs w:val="19"/>
        </w:rPr>
        <w:t>-выявление соответствия требованиям действующего законодательства договоров, заключенных управляющими организациями с собственниками помещений в многоквартирных домах;</w:t>
      </w:r>
    </w:p>
    <w:p w:rsidR="00112741" w:rsidRPr="00546F96" w:rsidRDefault="00112741" w:rsidP="00112741">
      <w:pPr>
        <w:spacing w:after="0"/>
        <w:jc w:val="both"/>
        <w:rPr>
          <w:rFonts w:ascii="Times New Roman" w:hAnsi="Times New Roman" w:cs="Times New Roman"/>
          <w:i/>
          <w:sz w:val="19"/>
          <w:szCs w:val="19"/>
        </w:rPr>
      </w:pPr>
      <w:r w:rsidRPr="00546F96">
        <w:rPr>
          <w:rFonts w:ascii="Times New Roman" w:hAnsi="Times New Roman" w:cs="Times New Roman"/>
          <w:i/>
          <w:sz w:val="19"/>
          <w:szCs w:val="19"/>
        </w:rPr>
        <w:t>- контроль соблюдения управляющими организациями требований действующего законодательства при осуществлении деятельности по содержанию, обслуживанию и </w:t>
      </w:r>
      <w:hyperlink r:id="rId10" w:tooltip="Ремонт жилья" w:history="1">
        <w:r w:rsidRPr="00546F96">
          <w:rPr>
            <w:rStyle w:val="ab"/>
            <w:rFonts w:ascii="Times New Roman" w:hAnsi="Times New Roman" w:cs="Times New Roman"/>
            <w:i/>
            <w:color w:val="auto"/>
            <w:sz w:val="19"/>
            <w:szCs w:val="19"/>
            <w:u w:val="none"/>
          </w:rPr>
          <w:t>ремонту жилищного</w:t>
        </w:r>
      </w:hyperlink>
      <w:r w:rsidRPr="00546F96">
        <w:rPr>
          <w:rFonts w:ascii="Times New Roman" w:hAnsi="Times New Roman" w:cs="Times New Roman"/>
          <w:i/>
          <w:sz w:val="19"/>
          <w:szCs w:val="19"/>
        </w:rPr>
        <w:t> фонда, переданного им в управление, а также организации и качества предоставления коммунальных услуг гражданам;</w:t>
      </w:r>
    </w:p>
    <w:p w:rsidR="003D4E96" w:rsidRPr="003D4E96" w:rsidRDefault="00112741" w:rsidP="003D4E96">
      <w:pPr>
        <w:spacing w:after="0"/>
        <w:jc w:val="both"/>
        <w:rPr>
          <w:rFonts w:ascii="Times New Roman" w:hAnsi="Times New Roman" w:cs="Times New Roman"/>
          <w:i/>
          <w:sz w:val="19"/>
          <w:szCs w:val="19"/>
        </w:rPr>
      </w:pPr>
      <w:r w:rsidRPr="00546F96">
        <w:rPr>
          <w:rFonts w:ascii="Times New Roman" w:hAnsi="Times New Roman" w:cs="Times New Roman"/>
          <w:i/>
          <w:sz w:val="19"/>
          <w:szCs w:val="19"/>
        </w:rPr>
        <w:t>- установление наличия у управляющих организаций диспетчерской и аварийной служб, проверка их работы.</w:t>
      </w:r>
    </w:p>
    <w:p w:rsidR="006E1517" w:rsidRPr="00F33708" w:rsidRDefault="00F33708" w:rsidP="003C04C6">
      <w:pPr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F33708">
        <w:rPr>
          <w:rFonts w:ascii="Times New Roman" w:hAnsi="Times New Roman" w:cs="Times New Roman"/>
          <w:b/>
          <w:i/>
          <w:sz w:val="20"/>
          <w:szCs w:val="20"/>
          <w:u w:val="single"/>
        </w:rPr>
        <w:lastRenderedPageBreak/>
        <w:t>Права и о</w:t>
      </w:r>
      <w:r w:rsidR="003C04C6" w:rsidRPr="00F33708">
        <w:rPr>
          <w:rFonts w:ascii="Times New Roman" w:hAnsi="Times New Roman" w:cs="Times New Roman"/>
          <w:b/>
          <w:i/>
          <w:sz w:val="20"/>
          <w:szCs w:val="20"/>
          <w:u w:val="single"/>
        </w:rPr>
        <w:t>бязанности</w:t>
      </w:r>
      <w:r w:rsidRPr="00F33708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</w:t>
      </w:r>
      <w:r w:rsidR="00B25052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субъектов жилищных правоотношений: </w:t>
      </w:r>
    </w:p>
    <w:p w:rsidR="003D4E96" w:rsidRDefault="003D4E96" w:rsidP="00F33708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i/>
          <w:sz w:val="19"/>
          <w:szCs w:val="19"/>
        </w:rPr>
      </w:pPr>
      <w:r>
        <w:rPr>
          <w:rFonts w:ascii="Times New Roman" w:hAnsi="Times New Roman" w:cs="Times New Roman"/>
          <w:i/>
          <w:sz w:val="19"/>
          <w:szCs w:val="19"/>
        </w:rPr>
        <w:t xml:space="preserve">Осуществление права владения, пользования и распоряжения жилым помещением в соответствии с его назначением и пределами его использования. </w:t>
      </w:r>
    </w:p>
    <w:p w:rsidR="00F33708" w:rsidRDefault="00B25052" w:rsidP="00F33708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i/>
          <w:sz w:val="19"/>
          <w:szCs w:val="19"/>
        </w:rPr>
      </w:pPr>
      <w:r>
        <w:rPr>
          <w:rFonts w:ascii="Times New Roman" w:hAnsi="Times New Roman" w:cs="Times New Roman"/>
          <w:i/>
          <w:sz w:val="19"/>
          <w:szCs w:val="19"/>
        </w:rPr>
        <w:t>Нести</w:t>
      </w:r>
      <w:r w:rsidRPr="00B25052">
        <w:rPr>
          <w:rFonts w:ascii="Times New Roman" w:hAnsi="Times New Roman" w:cs="Times New Roman"/>
          <w:i/>
          <w:sz w:val="19"/>
          <w:szCs w:val="19"/>
        </w:rPr>
        <w:t xml:space="preserve"> бремя содержания помещения и, если помещение является квартирой, общего имущества собственников помещений в соответствующем многоквартирном доме</w:t>
      </w:r>
      <w:r w:rsidR="003D4E96">
        <w:rPr>
          <w:rFonts w:ascii="Times New Roman" w:hAnsi="Times New Roman" w:cs="Times New Roman"/>
          <w:i/>
          <w:sz w:val="19"/>
          <w:szCs w:val="19"/>
        </w:rPr>
        <w:t>.</w:t>
      </w:r>
      <w:r>
        <w:rPr>
          <w:rFonts w:ascii="Times New Roman" w:hAnsi="Times New Roman" w:cs="Times New Roman"/>
          <w:i/>
          <w:sz w:val="19"/>
          <w:szCs w:val="19"/>
        </w:rPr>
        <w:t xml:space="preserve"> </w:t>
      </w:r>
    </w:p>
    <w:p w:rsidR="00B25052" w:rsidRDefault="00B25052" w:rsidP="00F33708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i/>
          <w:sz w:val="19"/>
          <w:szCs w:val="19"/>
        </w:rPr>
      </w:pPr>
      <w:r w:rsidRPr="003D4E96">
        <w:rPr>
          <w:rFonts w:ascii="Times New Roman" w:hAnsi="Times New Roman" w:cs="Times New Roman"/>
          <w:i/>
          <w:sz w:val="19"/>
          <w:szCs w:val="19"/>
        </w:rPr>
        <w:t>Обязанность поддерживать данное помещение в надлежащем состоянии, не допуская бесхозяйственного обращения с ним, соблюдать права и законные интересы соседей, </w:t>
      </w:r>
      <w:hyperlink r:id="rId11" w:anchor="dst100012" w:history="1">
        <w:r w:rsidRPr="003D4E96">
          <w:rPr>
            <w:rStyle w:val="ab"/>
            <w:rFonts w:ascii="Times New Roman" w:hAnsi="Times New Roman" w:cs="Times New Roman"/>
            <w:i/>
            <w:color w:val="auto"/>
            <w:sz w:val="19"/>
            <w:szCs w:val="19"/>
            <w:u w:val="none"/>
          </w:rPr>
          <w:t>правила</w:t>
        </w:r>
      </w:hyperlink>
      <w:r w:rsidRPr="003D4E96">
        <w:rPr>
          <w:rFonts w:ascii="Times New Roman" w:hAnsi="Times New Roman" w:cs="Times New Roman"/>
          <w:i/>
          <w:sz w:val="19"/>
          <w:szCs w:val="19"/>
        </w:rPr>
        <w:t> пользования жилыми помещениями, а также </w:t>
      </w:r>
      <w:hyperlink r:id="rId12" w:anchor="dst100021" w:history="1">
        <w:r w:rsidRPr="003D4E96">
          <w:rPr>
            <w:rStyle w:val="ab"/>
            <w:rFonts w:ascii="Times New Roman" w:hAnsi="Times New Roman" w:cs="Times New Roman"/>
            <w:i/>
            <w:color w:val="auto"/>
            <w:sz w:val="19"/>
            <w:szCs w:val="19"/>
            <w:u w:val="none"/>
          </w:rPr>
          <w:t>правила</w:t>
        </w:r>
      </w:hyperlink>
      <w:r w:rsidRPr="003D4E96">
        <w:rPr>
          <w:rFonts w:ascii="Times New Roman" w:hAnsi="Times New Roman" w:cs="Times New Roman"/>
          <w:i/>
          <w:sz w:val="19"/>
          <w:szCs w:val="19"/>
        </w:rPr>
        <w:t> содержания общего имущества собственников помещений в многоквартирном доме.</w:t>
      </w:r>
    </w:p>
    <w:p w:rsidR="003D4E96" w:rsidRDefault="003D4E96" w:rsidP="00F33708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i/>
          <w:sz w:val="19"/>
          <w:szCs w:val="19"/>
        </w:rPr>
      </w:pPr>
      <w:r>
        <w:rPr>
          <w:rFonts w:ascii="Times New Roman" w:hAnsi="Times New Roman" w:cs="Times New Roman"/>
          <w:i/>
          <w:sz w:val="19"/>
          <w:szCs w:val="19"/>
        </w:rPr>
        <w:t>О</w:t>
      </w:r>
      <w:r w:rsidRPr="003D4E96">
        <w:rPr>
          <w:rFonts w:ascii="Times New Roman" w:hAnsi="Times New Roman" w:cs="Times New Roman"/>
          <w:i/>
          <w:sz w:val="19"/>
          <w:szCs w:val="19"/>
        </w:rPr>
        <w:t>бязан</w:t>
      </w:r>
      <w:r>
        <w:rPr>
          <w:rFonts w:ascii="Times New Roman" w:hAnsi="Times New Roman" w:cs="Times New Roman"/>
          <w:i/>
          <w:sz w:val="19"/>
          <w:szCs w:val="19"/>
        </w:rPr>
        <w:t>ность</w:t>
      </w:r>
      <w:r w:rsidRPr="003D4E96">
        <w:rPr>
          <w:rFonts w:ascii="Times New Roman" w:hAnsi="Times New Roman" w:cs="Times New Roman"/>
          <w:i/>
          <w:sz w:val="19"/>
          <w:szCs w:val="19"/>
        </w:rPr>
        <w:t xml:space="preserve">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отходами.</w:t>
      </w:r>
    </w:p>
    <w:p w:rsidR="00546F96" w:rsidRDefault="00546F96" w:rsidP="0064405A">
      <w:pPr>
        <w:spacing w:after="0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B25052" w:rsidRDefault="003D4E96" w:rsidP="003D4E96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i/>
          <w:noProof/>
          <w:color w:val="FF0000"/>
          <w:sz w:val="20"/>
          <w:szCs w:val="20"/>
          <w:lang w:eastAsia="ru-RU"/>
        </w:rPr>
        <w:drawing>
          <wp:inline distT="0" distB="0" distL="0" distR="0" wp14:anchorId="279309E5" wp14:editId="4EEF6564">
            <wp:extent cx="2509113" cy="1309421"/>
            <wp:effectExtent l="0" t="0" r="5715" b="5080"/>
            <wp:docPr id="2" name="Рисунок 2" descr="C:\Users\user\Desktop\Руководство 294-ФЗ\image-m3id35807.jpg@960x9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Руководство 294-ФЗ\image-m3id35807.jpg@960x96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113" cy="1309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E96" w:rsidRDefault="003D4E96" w:rsidP="003E61E4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322008" w:rsidRDefault="00322008" w:rsidP="003E61E4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bookmarkStart w:id="0" w:name="_GoBack"/>
      <w:bookmarkEnd w:id="0"/>
    </w:p>
    <w:p w:rsidR="006E1517" w:rsidRPr="005032C4" w:rsidRDefault="00DA1C50" w:rsidP="003E61E4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5032C4">
        <w:rPr>
          <w:rFonts w:ascii="Times New Roman" w:hAnsi="Times New Roman" w:cs="Times New Roman"/>
          <w:b/>
          <w:i/>
          <w:sz w:val="20"/>
          <w:szCs w:val="20"/>
          <w:u w:val="single"/>
        </w:rPr>
        <w:lastRenderedPageBreak/>
        <w:t>Административная о</w:t>
      </w:r>
      <w:r w:rsidR="006E1517" w:rsidRPr="005032C4">
        <w:rPr>
          <w:rFonts w:ascii="Times New Roman" w:hAnsi="Times New Roman" w:cs="Times New Roman"/>
          <w:b/>
          <w:i/>
          <w:sz w:val="20"/>
          <w:szCs w:val="20"/>
          <w:u w:val="single"/>
        </w:rPr>
        <w:t>тветственность</w:t>
      </w:r>
      <w:r w:rsidR="00546F96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: </w:t>
      </w:r>
      <w:r w:rsidR="006E1517" w:rsidRPr="005032C4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</w:t>
      </w:r>
    </w:p>
    <w:p w:rsidR="00DA1C50" w:rsidRPr="00112741" w:rsidRDefault="00DA1C50" w:rsidP="0003281B">
      <w:pPr>
        <w:spacing w:after="0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</w:p>
    <w:p w:rsidR="00B31AB1" w:rsidRPr="00B31AB1" w:rsidRDefault="00B31AB1" w:rsidP="00B31AB1">
      <w:pPr>
        <w:pStyle w:val="aa"/>
        <w:numPr>
          <w:ilvl w:val="0"/>
          <w:numId w:val="9"/>
        </w:numPr>
        <w:jc w:val="both"/>
        <w:rPr>
          <w:rFonts w:ascii="Times New Roman" w:hAnsi="Times New Roman" w:cs="Times New Roman"/>
          <w:i/>
          <w:sz w:val="18"/>
          <w:szCs w:val="18"/>
        </w:rPr>
      </w:pPr>
      <w:r w:rsidRPr="00B31AB1">
        <w:rPr>
          <w:rFonts w:ascii="Times New Roman" w:hAnsi="Times New Roman" w:cs="Times New Roman"/>
          <w:i/>
          <w:sz w:val="18"/>
          <w:szCs w:val="18"/>
        </w:rPr>
        <w:t>ст. 7.21. КоАП РФ – порча жилых домов, жилых помещений, а равно порча их оборудования, самовольные переустройство и (или) перепланировка жилых домов и (или) жилых помещений либо использование их не по назначению, влечет предупреждение или наложение административного штрафа на граждан в размере от одной тысячи до одной тысячи пятисот рублей.</w:t>
      </w:r>
    </w:p>
    <w:p w:rsidR="00B31AB1" w:rsidRPr="00B31AB1" w:rsidRDefault="00B31AB1" w:rsidP="00B31AB1">
      <w:pPr>
        <w:pStyle w:val="aa"/>
        <w:numPr>
          <w:ilvl w:val="0"/>
          <w:numId w:val="9"/>
        </w:numPr>
        <w:jc w:val="both"/>
        <w:rPr>
          <w:rFonts w:ascii="Times New Roman" w:hAnsi="Times New Roman" w:cs="Times New Roman"/>
          <w:i/>
          <w:sz w:val="18"/>
          <w:szCs w:val="18"/>
        </w:rPr>
      </w:pPr>
      <w:r w:rsidRPr="00B31AB1">
        <w:rPr>
          <w:rFonts w:ascii="Times New Roman" w:hAnsi="Times New Roman" w:cs="Times New Roman"/>
          <w:i/>
          <w:sz w:val="18"/>
          <w:szCs w:val="18"/>
        </w:rPr>
        <w:t>ст. 7.22. КоАП РФ – нарушение лицами, ответственными за содержание жилых домов и (или) жилых помещений, правил содержания и ремонта жилых домов и (или) жилых помещений либо порядка и правил признания их непригодными для постоянного проживания и перевода их в нежилые, а равно переустройство и (или) перепланировка жилых домов и (или) жилых помещений без согласия нанимателя (собственника), если переустройство и (или) перепланировка существенно изменяют условия пользования жилым домом и (или) жилым помещением, влечет наложение административного штрафа на должностных лиц в размере от четырех тысяч до пяти тысяч рублей; на юридических лиц - от сорока тысяч до пятидесяти тысяч рублей.</w:t>
      </w:r>
    </w:p>
    <w:p w:rsidR="006E1517" w:rsidRPr="00322008" w:rsidRDefault="003D2F34" w:rsidP="00322008">
      <w:pPr>
        <w:pStyle w:val="aa"/>
        <w:numPr>
          <w:ilvl w:val="0"/>
          <w:numId w:val="9"/>
        </w:numPr>
        <w:jc w:val="both"/>
        <w:rPr>
          <w:rFonts w:ascii="Times New Roman" w:hAnsi="Times New Roman" w:cs="Times New Roman"/>
          <w:i/>
          <w:sz w:val="18"/>
          <w:szCs w:val="18"/>
        </w:rPr>
      </w:pPr>
      <w:r w:rsidRPr="00B31AB1">
        <w:rPr>
          <w:rFonts w:ascii="Times New Roman" w:hAnsi="Times New Roman" w:cs="Times New Roman"/>
          <w:i/>
          <w:sz w:val="18"/>
          <w:szCs w:val="18"/>
        </w:rPr>
        <w:t>ст. 19.4</w:t>
      </w:r>
      <w:r w:rsidR="003E61E4" w:rsidRPr="00B31AB1">
        <w:rPr>
          <w:rFonts w:ascii="Times New Roman" w:hAnsi="Times New Roman" w:cs="Times New Roman"/>
          <w:i/>
          <w:sz w:val="18"/>
          <w:szCs w:val="18"/>
        </w:rPr>
        <w:t xml:space="preserve">. КоАП РФ – </w:t>
      </w:r>
      <w:r w:rsidRPr="00B31AB1">
        <w:rPr>
          <w:rFonts w:ascii="Times New Roman" w:hAnsi="Times New Roman" w:cs="Times New Roman"/>
          <w:i/>
          <w:sz w:val="18"/>
          <w:szCs w:val="18"/>
        </w:rPr>
        <w:t>неповиновение законному распоряжению или требованию должностного лица органа, осуществляющего муниципальный контроль,</w:t>
      </w:r>
      <w:bookmarkStart w:id="1" w:name="dst2216"/>
      <w:bookmarkEnd w:id="1"/>
      <w:r w:rsidR="00312288" w:rsidRPr="00B31AB1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B31AB1">
        <w:rPr>
          <w:rFonts w:ascii="Times New Roman" w:hAnsi="Times New Roman" w:cs="Times New Roman"/>
          <w:i/>
          <w:sz w:val="18"/>
          <w:szCs w:val="18"/>
        </w:rPr>
        <w:t>влечет предупреждение или наложение административного штрафа на граждан в размере от пятисот до одной тыс</w:t>
      </w:r>
      <w:r w:rsidR="005032C4" w:rsidRPr="00B31AB1">
        <w:rPr>
          <w:rFonts w:ascii="Times New Roman" w:hAnsi="Times New Roman" w:cs="Times New Roman"/>
          <w:i/>
          <w:sz w:val="18"/>
          <w:szCs w:val="18"/>
        </w:rPr>
        <w:t>ячи рублей; на должностных лиц –</w:t>
      </w:r>
      <w:r w:rsidRPr="00B31AB1">
        <w:rPr>
          <w:rFonts w:ascii="Times New Roman" w:hAnsi="Times New Roman" w:cs="Times New Roman"/>
          <w:i/>
          <w:sz w:val="18"/>
          <w:szCs w:val="18"/>
        </w:rPr>
        <w:t xml:space="preserve"> от дву</w:t>
      </w:r>
      <w:r w:rsidR="00B31AB1">
        <w:rPr>
          <w:rFonts w:ascii="Times New Roman" w:hAnsi="Times New Roman" w:cs="Times New Roman"/>
          <w:i/>
          <w:sz w:val="18"/>
          <w:szCs w:val="18"/>
        </w:rPr>
        <w:t>х</w:t>
      </w:r>
      <w:r w:rsidR="00322008">
        <w:rPr>
          <w:rFonts w:ascii="Times New Roman" w:hAnsi="Times New Roman" w:cs="Times New Roman"/>
          <w:i/>
          <w:sz w:val="18"/>
          <w:szCs w:val="18"/>
        </w:rPr>
        <w:t xml:space="preserve"> тысяч до четырех тысяч рублей.</w:t>
      </w:r>
    </w:p>
    <w:p w:rsidR="00231F10" w:rsidRDefault="00231F10" w:rsidP="006E1517">
      <w:pPr>
        <w:jc w:val="right"/>
      </w:pPr>
    </w:p>
    <w:sectPr w:rsidR="00231F10" w:rsidSect="006E1517">
      <w:headerReference w:type="default" r:id="rId14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BD0" w:rsidRDefault="00A01BD0" w:rsidP="0077323C">
      <w:pPr>
        <w:spacing w:after="0" w:line="240" w:lineRule="auto"/>
      </w:pPr>
      <w:r>
        <w:separator/>
      </w:r>
    </w:p>
  </w:endnote>
  <w:endnote w:type="continuationSeparator" w:id="0">
    <w:p w:rsidR="00A01BD0" w:rsidRDefault="00A01BD0" w:rsidP="00773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BD0" w:rsidRDefault="00A01BD0" w:rsidP="0077323C">
      <w:pPr>
        <w:spacing w:after="0" w:line="240" w:lineRule="auto"/>
      </w:pPr>
      <w:r>
        <w:separator/>
      </w:r>
    </w:p>
  </w:footnote>
  <w:footnote w:type="continuationSeparator" w:id="0">
    <w:p w:rsidR="00A01BD0" w:rsidRDefault="00A01BD0" w:rsidP="00773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23C" w:rsidRDefault="0077323C" w:rsidP="0077323C">
    <w:pPr>
      <w:pStyle w:val="a4"/>
      <w:jc w:val="center"/>
      <w:rPr>
        <w:rFonts w:ascii="Times New Roman" w:hAnsi="Times New Roman" w:cs="Times New Roman"/>
        <w:b/>
        <w:sz w:val="24"/>
        <w:szCs w:val="24"/>
      </w:rPr>
    </w:pPr>
  </w:p>
  <w:p w:rsidR="006E1517" w:rsidRDefault="0077323C" w:rsidP="006E1517">
    <w:pPr>
      <w:pStyle w:val="a4"/>
      <w:jc w:val="center"/>
      <w:rPr>
        <w:rFonts w:ascii="Times New Roman" w:hAnsi="Times New Roman" w:cs="Times New Roman"/>
        <w:b/>
        <w:i/>
        <w:sz w:val="24"/>
        <w:szCs w:val="24"/>
      </w:rPr>
    </w:pPr>
    <w:r w:rsidRPr="0077323C">
      <w:rPr>
        <w:rFonts w:ascii="Times New Roman" w:hAnsi="Times New Roman" w:cs="Times New Roman"/>
        <w:b/>
        <w:i/>
        <w:sz w:val="24"/>
        <w:szCs w:val="24"/>
      </w:rPr>
      <w:t>Руководство по соблюдению обяза</w:t>
    </w:r>
    <w:r w:rsidR="006E1517">
      <w:rPr>
        <w:rFonts w:ascii="Times New Roman" w:hAnsi="Times New Roman" w:cs="Times New Roman"/>
        <w:b/>
        <w:i/>
        <w:sz w:val="24"/>
        <w:szCs w:val="24"/>
      </w:rPr>
      <w:t xml:space="preserve">тельных требований </w:t>
    </w:r>
    <w:r w:rsidR="006E1517" w:rsidRPr="006E1517">
      <w:rPr>
        <w:rFonts w:ascii="Times New Roman" w:hAnsi="Times New Roman" w:cs="Times New Roman"/>
        <w:b/>
        <w:i/>
        <w:sz w:val="24"/>
        <w:szCs w:val="24"/>
      </w:rPr>
      <w:t>законодательства, требований</w:t>
    </w:r>
    <w:r w:rsidR="006E1517">
      <w:rPr>
        <w:rFonts w:ascii="Times New Roman" w:hAnsi="Times New Roman" w:cs="Times New Roman"/>
        <w:b/>
        <w:i/>
        <w:sz w:val="24"/>
        <w:szCs w:val="24"/>
      </w:rPr>
      <w:t xml:space="preserve">, установленных муниципальными правовыми актами, </w:t>
    </w:r>
    <w:r w:rsidR="006E1517" w:rsidRPr="006E1517">
      <w:rPr>
        <w:rFonts w:ascii="Times New Roman" w:hAnsi="Times New Roman" w:cs="Times New Roman"/>
        <w:b/>
        <w:i/>
        <w:sz w:val="24"/>
        <w:szCs w:val="24"/>
      </w:rPr>
      <w:t xml:space="preserve">предъявляемых при проведении мероприятий по осуществлению муниципального </w:t>
    </w:r>
    <w:r w:rsidR="00226E1A">
      <w:rPr>
        <w:rFonts w:ascii="Times New Roman" w:hAnsi="Times New Roman" w:cs="Times New Roman"/>
        <w:b/>
        <w:i/>
        <w:sz w:val="24"/>
        <w:szCs w:val="24"/>
      </w:rPr>
      <w:t xml:space="preserve">жилищного </w:t>
    </w:r>
    <w:r w:rsidR="006E1517" w:rsidRPr="006E1517">
      <w:rPr>
        <w:rFonts w:ascii="Times New Roman" w:hAnsi="Times New Roman" w:cs="Times New Roman"/>
        <w:b/>
        <w:i/>
        <w:sz w:val="24"/>
        <w:szCs w:val="24"/>
      </w:rPr>
      <w:t>контроля</w:t>
    </w:r>
  </w:p>
  <w:p w:rsidR="0077323C" w:rsidRPr="0077323C" w:rsidRDefault="0077323C" w:rsidP="0077323C">
    <w:pPr>
      <w:pStyle w:val="a4"/>
      <w:jc w:val="center"/>
      <w:rPr>
        <w:rFonts w:ascii="Times New Roman" w:hAnsi="Times New Roman" w:cs="Times New Roman"/>
        <w:b/>
        <w:i/>
        <w:sz w:val="24"/>
        <w:szCs w:val="24"/>
      </w:rPr>
    </w:pPr>
    <w:r w:rsidRPr="0077323C">
      <w:rPr>
        <w:rFonts w:ascii="Times New Roman" w:hAnsi="Times New Roman" w:cs="Times New Roman"/>
        <w:b/>
        <w:i/>
        <w:sz w:val="24"/>
        <w:szCs w:val="24"/>
      </w:rPr>
      <w:t xml:space="preserve">на территории Березовского городского округа </w:t>
    </w:r>
  </w:p>
  <w:p w:rsidR="006E1517" w:rsidRDefault="006E151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C681"/>
      </v:shape>
    </w:pict>
  </w:numPicBullet>
  <w:abstractNum w:abstractNumId="0">
    <w:nsid w:val="02C310AF"/>
    <w:multiLevelType w:val="hybridMultilevel"/>
    <w:tmpl w:val="9F4E0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F31665"/>
    <w:multiLevelType w:val="hybridMultilevel"/>
    <w:tmpl w:val="A76430A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A0505D"/>
    <w:multiLevelType w:val="hybridMultilevel"/>
    <w:tmpl w:val="A5DED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373441"/>
    <w:multiLevelType w:val="hybridMultilevel"/>
    <w:tmpl w:val="B6BA6D9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667D2A"/>
    <w:multiLevelType w:val="hybridMultilevel"/>
    <w:tmpl w:val="ED0C6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AF2AE4"/>
    <w:multiLevelType w:val="hybridMultilevel"/>
    <w:tmpl w:val="2C4016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945398"/>
    <w:multiLevelType w:val="hybridMultilevel"/>
    <w:tmpl w:val="5D5863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285C5E"/>
    <w:multiLevelType w:val="hybridMultilevel"/>
    <w:tmpl w:val="8A08B7D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BE6106"/>
    <w:multiLevelType w:val="hybridMultilevel"/>
    <w:tmpl w:val="F9E45F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7"/>
  </w:num>
  <w:num w:numId="6">
    <w:abstractNumId w:val="1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23C"/>
    <w:rsid w:val="0003281B"/>
    <w:rsid w:val="00112741"/>
    <w:rsid w:val="00115338"/>
    <w:rsid w:val="0013248C"/>
    <w:rsid w:val="00186195"/>
    <w:rsid w:val="001958C3"/>
    <w:rsid w:val="002058AC"/>
    <w:rsid w:val="00226E1A"/>
    <w:rsid w:val="00231F10"/>
    <w:rsid w:val="002E1390"/>
    <w:rsid w:val="002F5A10"/>
    <w:rsid w:val="00312288"/>
    <w:rsid w:val="00322008"/>
    <w:rsid w:val="00324BAB"/>
    <w:rsid w:val="003C04C6"/>
    <w:rsid w:val="003D2F34"/>
    <w:rsid w:val="003D4E96"/>
    <w:rsid w:val="003E61E4"/>
    <w:rsid w:val="004016B5"/>
    <w:rsid w:val="0044465A"/>
    <w:rsid w:val="005032C4"/>
    <w:rsid w:val="00546F96"/>
    <w:rsid w:val="005E0633"/>
    <w:rsid w:val="005E5C63"/>
    <w:rsid w:val="005F381C"/>
    <w:rsid w:val="0064405A"/>
    <w:rsid w:val="00665532"/>
    <w:rsid w:val="006E1517"/>
    <w:rsid w:val="00714536"/>
    <w:rsid w:val="0077323C"/>
    <w:rsid w:val="008A01BD"/>
    <w:rsid w:val="008D7939"/>
    <w:rsid w:val="008E7550"/>
    <w:rsid w:val="00996EB9"/>
    <w:rsid w:val="009B62E5"/>
    <w:rsid w:val="00A01BD0"/>
    <w:rsid w:val="00A06EAE"/>
    <w:rsid w:val="00AB4507"/>
    <w:rsid w:val="00AE7E15"/>
    <w:rsid w:val="00B24E13"/>
    <w:rsid w:val="00B25052"/>
    <w:rsid w:val="00B31AB1"/>
    <w:rsid w:val="00D30A8B"/>
    <w:rsid w:val="00D96B1F"/>
    <w:rsid w:val="00DA1C50"/>
    <w:rsid w:val="00DB6DCF"/>
    <w:rsid w:val="00DF430B"/>
    <w:rsid w:val="00E824C4"/>
    <w:rsid w:val="00E83B8E"/>
    <w:rsid w:val="00EC3577"/>
    <w:rsid w:val="00F33708"/>
    <w:rsid w:val="00F704DD"/>
    <w:rsid w:val="00F9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3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3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323C"/>
  </w:style>
  <w:style w:type="paragraph" w:styleId="a6">
    <w:name w:val="footer"/>
    <w:basedOn w:val="a"/>
    <w:link w:val="a7"/>
    <w:uiPriority w:val="99"/>
    <w:unhideWhenUsed/>
    <w:rsid w:val="00773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323C"/>
  </w:style>
  <w:style w:type="paragraph" w:styleId="a8">
    <w:name w:val="Balloon Text"/>
    <w:basedOn w:val="a"/>
    <w:link w:val="a9"/>
    <w:uiPriority w:val="99"/>
    <w:semiHidden/>
    <w:unhideWhenUsed/>
    <w:rsid w:val="006E1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151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E61E4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3E61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3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3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323C"/>
  </w:style>
  <w:style w:type="paragraph" w:styleId="a6">
    <w:name w:val="footer"/>
    <w:basedOn w:val="a"/>
    <w:link w:val="a7"/>
    <w:uiPriority w:val="99"/>
    <w:unhideWhenUsed/>
    <w:rsid w:val="00773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323C"/>
  </w:style>
  <w:style w:type="paragraph" w:styleId="a8">
    <w:name w:val="Balloon Text"/>
    <w:basedOn w:val="a"/>
    <w:link w:val="a9"/>
    <w:uiPriority w:val="99"/>
    <w:semiHidden/>
    <w:unhideWhenUsed/>
    <w:rsid w:val="006E1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151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E61E4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3E61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8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818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09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613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document/cons_doc_LAW_313891/acf1e29f7c0d593ace6ea1bdfea8b48b5fc87a70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57956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pandia.ru/text/category/remont_zhilmzya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E95CE-505E-475C-9E34-27C0AC5E8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Автаева Анна Сергеевна</dc:creator>
  <cp:lastModifiedBy>Автаева Анна Сергеевна</cp:lastModifiedBy>
  <cp:revision>37</cp:revision>
  <cp:lastPrinted>2019-02-06T08:51:00Z</cp:lastPrinted>
  <dcterms:created xsi:type="dcterms:W3CDTF">2018-11-22T04:49:00Z</dcterms:created>
  <dcterms:modified xsi:type="dcterms:W3CDTF">2019-04-03T02:27:00Z</dcterms:modified>
</cp:coreProperties>
</file>